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Показатели доступности и качества скорой медицинской помощи в ГБУЗ ТО ССМП 2022 году</w:t>
      </w:r>
      <w:bookmarkEnd w:id="0"/>
    </w:p>
    <w:tbl>
      <w:tblPr>
        <w:tblW w:w="15101" w:type="dxa"/>
        <w:jc w:val="left"/>
        <w:tblInd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noHBand="0" w:noVBand="1" w:firstColumn="1" w:lastRow="0" w:lastColumn="0" w:firstRow="1"/>
      </w:tblPr>
      <w:tblGrid>
        <w:gridCol w:w="312"/>
        <w:gridCol w:w="2315"/>
        <w:gridCol w:w="985"/>
        <w:gridCol w:w="1001"/>
        <w:gridCol w:w="1003"/>
        <w:gridCol w:w="1001"/>
        <w:gridCol w:w="1002"/>
        <w:gridCol w:w="1003"/>
        <w:gridCol w:w="1001"/>
        <w:gridCol w:w="1062"/>
        <w:gridCol w:w="1155"/>
        <w:gridCol w:w="1134"/>
        <w:gridCol w:w="992"/>
        <w:gridCol w:w="1134"/>
      </w:tblGrid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июнь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июль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Удовлетворенность населения медицинской помощью, %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Удельный вес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%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помощи, 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3451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3235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3010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3232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2968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3006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3455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LibreOffice/7.3.5.2$Linux_X86_64 LibreOffice_project/30$Build-2</Application>
  <AppVersion>15.0000</AppVersion>
  <Pages>2</Pages>
  <Words>163</Words>
  <Characters>952</Characters>
  <CharactersWithSpaces>1054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2022-01-25T05:01:00Z</dcterms:created>
  <dc:creator>Ирина</dc:creator>
  <dc:description/>
  <dc:language>ru-RU</dc:language>
  <cp:lastModifiedBy/>
  <dcterms:modified xsi:type="dcterms:W3CDTF">2022-08-29T09:47:05Z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